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62E4" w14:textId="77777777" w:rsidR="004B3564" w:rsidRDefault="004B3564" w:rsidP="00C8227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4B3564">
        <w:rPr>
          <w:rFonts w:ascii="Arial" w:hAnsi="Arial" w:cs="Arial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86145AE" wp14:editId="2C9D23CF">
            <wp:simplePos x="0" y="0"/>
            <wp:positionH relativeFrom="margin">
              <wp:posOffset>4524375</wp:posOffset>
            </wp:positionH>
            <wp:positionV relativeFrom="paragraph">
              <wp:posOffset>-436880</wp:posOffset>
            </wp:positionV>
            <wp:extent cx="1419225" cy="454603"/>
            <wp:effectExtent l="0" t="0" r="0" b="3175"/>
            <wp:wrapNone/>
            <wp:docPr id="1" name="Picture 1" descr="A picture containing text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4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564">
        <w:rPr>
          <w:rFonts w:ascii="Arial" w:hAnsi="Arial" w:cs="Arial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11A26FED" wp14:editId="6BAD8981">
                <wp:simplePos x="0" y="0"/>
                <wp:positionH relativeFrom="margin">
                  <wp:posOffset>0</wp:posOffset>
                </wp:positionH>
                <wp:positionV relativeFrom="page">
                  <wp:posOffset>702945</wp:posOffset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54B68" w14:textId="77777777" w:rsidR="004B3564" w:rsidRPr="00CF20E3" w:rsidRDefault="004B3564" w:rsidP="004B3564">
                            <w:pPr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</w:pPr>
                            <w:r w:rsidRPr="00CF20E3"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26F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5.35pt;width:26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" o:allowoverlap="f" filled="f" stroked="f">
                <v:textbox>
                  <w:txbxContent>
                    <w:p w14:paraId="3E554B68" w14:textId="77777777" w:rsidR="004B3564" w:rsidRPr="00CF20E3" w:rsidRDefault="004B3564" w:rsidP="004B3564">
                      <w:pPr>
                        <w:rPr>
                          <w:rFonts w:ascii="Arial" w:hAnsi="Arial"/>
                          <w:sz w:val="40"/>
                          <w:szCs w:val="16"/>
                        </w:rPr>
                      </w:pPr>
                      <w:r w:rsidRPr="00CF20E3">
                        <w:rPr>
                          <w:rFonts w:ascii="Arial" w:hAnsi="Arial"/>
                          <w:sz w:val="40"/>
                          <w:szCs w:val="16"/>
                        </w:rPr>
                        <w:t>Product Specifications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599E3A5D" w14:textId="2F11AAA6" w:rsidR="00C82272" w:rsidRPr="002A4B55" w:rsidRDefault="004B3564" w:rsidP="00C8227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br/>
      </w:r>
      <w:r w:rsidR="00C82272" w:rsidRPr="002A4B55">
        <w:rPr>
          <w:rFonts w:ascii="Arial" w:hAnsi="Arial" w:cs="Arial"/>
          <w:b/>
          <w:color w:val="FF0000"/>
          <w:sz w:val="24"/>
          <w:szCs w:val="24"/>
        </w:rPr>
        <w:t>Note to users</w:t>
      </w:r>
      <w:r w:rsidR="00A64CF7">
        <w:rPr>
          <w:rFonts w:ascii="Arial" w:hAnsi="Arial" w:cs="Arial"/>
          <w:b/>
          <w:color w:val="FF0000"/>
          <w:sz w:val="24"/>
          <w:szCs w:val="24"/>
        </w:rPr>
        <w:t>: i</w:t>
      </w:r>
      <w:r w:rsidR="00C82272" w:rsidRPr="002A4B55">
        <w:rPr>
          <w:rFonts w:ascii="Arial" w:hAnsi="Arial" w:cs="Arial"/>
          <w:b/>
          <w:color w:val="FF0000"/>
          <w:sz w:val="24"/>
          <w:szCs w:val="24"/>
        </w:rPr>
        <w:t>tems shown in red indicated edits</w:t>
      </w:r>
      <w:r w:rsidR="00C82272">
        <w:rPr>
          <w:rFonts w:ascii="Arial" w:hAnsi="Arial" w:cs="Arial"/>
          <w:b/>
          <w:color w:val="FF0000"/>
          <w:sz w:val="24"/>
          <w:szCs w:val="24"/>
        </w:rPr>
        <w:t xml:space="preserve"> / selections</w:t>
      </w:r>
      <w:r w:rsidR="00C82272" w:rsidRPr="002A4B55">
        <w:rPr>
          <w:rFonts w:ascii="Arial" w:hAnsi="Arial" w:cs="Arial"/>
          <w:b/>
          <w:color w:val="FF0000"/>
          <w:sz w:val="24"/>
          <w:szCs w:val="24"/>
        </w:rPr>
        <w:t xml:space="preserve"> that need to be made </w:t>
      </w:r>
      <w:r w:rsidR="00C82272">
        <w:rPr>
          <w:rFonts w:ascii="Arial" w:hAnsi="Arial" w:cs="Arial"/>
          <w:b/>
          <w:color w:val="FF0000"/>
          <w:sz w:val="24"/>
          <w:szCs w:val="24"/>
        </w:rPr>
        <w:t>to tailor the specification for the application.</w:t>
      </w:r>
    </w:p>
    <w:p w14:paraId="405980DD" w14:textId="77777777" w:rsidR="00C82272" w:rsidRDefault="00C82272" w:rsidP="008D6B5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23E2A08" w14:textId="2DBA3035" w:rsidR="008D6B5B" w:rsidRPr="008D6B5B" w:rsidRDefault="00F56CB2" w:rsidP="008D6B5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Flexible Pipe </w:t>
      </w:r>
      <w:r w:rsidR="00324431">
        <w:rPr>
          <w:rFonts w:ascii="Arial" w:eastAsia="Times New Roman" w:hAnsi="Arial" w:cs="Arial"/>
          <w:b/>
          <w:sz w:val="28"/>
          <w:szCs w:val="28"/>
        </w:rPr>
        <w:t xml:space="preserve">V </w:t>
      </w:r>
      <w:r>
        <w:rPr>
          <w:rFonts w:ascii="Arial" w:eastAsia="Times New Roman" w:hAnsi="Arial" w:cs="Arial"/>
          <w:b/>
          <w:sz w:val="28"/>
          <w:szCs w:val="28"/>
        </w:rPr>
        <w:t>Loop</w:t>
      </w:r>
      <w:r w:rsidR="00E42B6B">
        <w:rPr>
          <w:rFonts w:ascii="Arial" w:eastAsia="Times New Roman" w:hAnsi="Arial" w:cs="Arial"/>
          <w:b/>
          <w:sz w:val="28"/>
          <w:szCs w:val="28"/>
        </w:rPr>
        <w:t>s for Drain, Waste, Vent, and Sewage Applications</w:t>
      </w:r>
      <w:r w:rsidR="008D6B5B" w:rsidRPr="008D6B5B">
        <w:rPr>
          <w:rFonts w:ascii="Arial" w:eastAsia="Times New Roman" w:hAnsi="Arial" w:cs="Arial"/>
          <w:b/>
          <w:sz w:val="28"/>
          <w:szCs w:val="28"/>
        </w:rPr>
        <w:t>.</w:t>
      </w:r>
    </w:p>
    <w:p w14:paraId="75DF268B" w14:textId="77777777" w:rsidR="008D6B5B" w:rsidRPr="008D6B5B" w:rsidRDefault="008D6B5B" w:rsidP="008D6B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D69C72" w14:textId="77777777" w:rsidR="008D6B5B" w:rsidRPr="008D6B5B" w:rsidRDefault="008D6B5B" w:rsidP="008D6B5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D6B5B">
        <w:rPr>
          <w:rFonts w:ascii="Arial" w:eastAsia="Times New Roman" w:hAnsi="Arial" w:cs="Arial"/>
          <w:sz w:val="28"/>
          <w:szCs w:val="28"/>
        </w:rPr>
        <w:t>General</w:t>
      </w:r>
    </w:p>
    <w:p w14:paraId="203C798A" w14:textId="77777777" w:rsidR="008D6B5B" w:rsidRPr="008D6B5B" w:rsidRDefault="008D6B5B" w:rsidP="008D6B5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4B0F587B" w14:textId="08BCBB86" w:rsidR="008D6B5B" w:rsidRPr="008D6B5B" w:rsidRDefault="008D6B5B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 xml:space="preserve">Provide </w:t>
      </w:r>
      <w:r w:rsidR="00F56CB2">
        <w:rPr>
          <w:rFonts w:ascii="Arial" w:eastAsia="Times New Roman" w:hAnsi="Arial" w:cs="Arial"/>
          <w:sz w:val="24"/>
          <w:szCs w:val="24"/>
        </w:rPr>
        <w:t xml:space="preserve">DWV </w:t>
      </w:r>
      <w:r w:rsidRPr="008D6B5B">
        <w:rPr>
          <w:rFonts w:ascii="Arial" w:eastAsia="Times New Roman" w:hAnsi="Arial" w:cs="Arial"/>
          <w:sz w:val="24"/>
          <w:szCs w:val="24"/>
        </w:rPr>
        <w:t xml:space="preserve">flexible hose expansion </w:t>
      </w:r>
      <w:r w:rsidR="001A7DCD">
        <w:rPr>
          <w:rFonts w:ascii="Arial" w:eastAsia="Times New Roman" w:hAnsi="Arial" w:cs="Arial"/>
          <w:sz w:val="24"/>
          <w:szCs w:val="24"/>
        </w:rPr>
        <w:t xml:space="preserve">V </w:t>
      </w:r>
      <w:r w:rsidRPr="008D6B5B">
        <w:rPr>
          <w:rFonts w:ascii="Arial" w:eastAsia="Times New Roman" w:hAnsi="Arial" w:cs="Arial"/>
          <w:sz w:val="24"/>
          <w:szCs w:val="24"/>
        </w:rPr>
        <w:t>loop(s) as indicated on the contract drawings or as required to accommodate any thermal expansion, contraction</w:t>
      </w:r>
      <w:r w:rsidR="00F56CB2">
        <w:rPr>
          <w:rFonts w:ascii="Arial" w:eastAsia="Times New Roman" w:hAnsi="Arial" w:cs="Arial"/>
          <w:sz w:val="24"/>
          <w:szCs w:val="24"/>
        </w:rPr>
        <w:t>, building movement</w:t>
      </w:r>
      <w:r w:rsidRPr="008D6B5B">
        <w:rPr>
          <w:rFonts w:ascii="Arial" w:eastAsia="Times New Roman" w:hAnsi="Arial" w:cs="Arial"/>
          <w:sz w:val="24"/>
          <w:szCs w:val="24"/>
        </w:rPr>
        <w:t xml:space="preserve"> or seismic movement of the piping system.  Flexible pipe loops shall be rated for the movement as shown on the schedule.</w:t>
      </w:r>
    </w:p>
    <w:p w14:paraId="5A3C9899" w14:textId="796A4B49" w:rsidR="00A73114" w:rsidRDefault="00F56CB2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DWV f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lexible hose expansion </w:t>
      </w:r>
      <w:r w:rsidR="001A7DCD">
        <w:rPr>
          <w:rFonts w:ascii="Arial" w:eastAsia="Times New Roman" w:hAnsi="Arial" w:cs="Arial"/>
          <w:sz w:val="24"/>
          <w:szCs w:val="24"/>
        </w:rPr>
        <w:t xml:space="preserve">V 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loops shall be manufactured complete with two sections of corrugated metal house, compatible braid, </w:t>
      </w:r>
      <w:r w:rsidR="00324431">
        <w:rPr>
          <w:rFonts w:ascii="Arial" w:eastAsia="Times New Roman" w:hAnsi="Arial" w:cs="Arial"/>
          <w:sz w:val="24"/>
          <w:szCs w:val="24"/>
        </w:rPr>
        <w:t>9</w:t>
      </w:r>
      <w:r w:rsidR="008D6B5B" w:rsidRPr="008D6B5B">
        <w:rPr>
          <w:rFonts w:ascii="Arial" w:eastAsia="Times New Roman" w:hAnsi="Arial" w:cs="Arial"/>
          <w:sz w:val="24"/>
          <w:szCs w:val="24"/>
        </w:rPr>
        <w:t>0</w:t>
      </w:r>
      <w:r w:rsidR="00D40976">
        <w:rPr>
          <w:rFonts w:ascii="Arial" w:eastAsia="Times New Roman" w:hAnsi="Arial" w:cs="Arial"/>
          <w:sz w:val="24"/>
          <w:szCs w:val="24"/>
        </w:rPr>
        <w:t>⁰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 return bend, with inlet and outlet connections.  Field fabricated </w:t>
      </w:r>
      <w:r w:rsidR="001A7DCD">
        <w:rPr>
          <w:rFonts w:ascii="Arial" w:eastAsia="Times New Roman" w:hAnsi="Arial" w:cs="Arial"/>
          <w:sz w:val="24"/>
          <w:szCs w:val="24"/>
        </w:rPr>
        <w:t xml:space="preserve">V </w:t>
      </w:r>
      <w:r w:rsidR="008D6B5B" w:rsidRPr="008D6B5B">
        <w:rPr>
          <w:rFonts w:ascii="Arial" w:eastAsia="Times New Roman" w:hAnsi="Arial" w:cs="Arial"/>
          <w:sz w:val="24"/>
          <w:szCs w:val="24"/>
        </w:rPr>
        <w:t>loops shall not be acceptable.</w:t>
      </w:r>
    </w:p>
    <w:p w14:paraId="26C24D1D" w14:textId="4C315D24" w:rsidR="008D6B5B" w:rsidRPr="008D6B5B" w:rsidRDefault="00A73114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DWV flexible hose expansion </w:t>
      </w:r>
      <w:r w:rsidR="001A7DCD"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z w:val="24"/>
          <w:szCs w:val="24"/>
        </w:rPr>
        <w:t>loops shall include cleanouts</w:t>
      </w:r>
      <w:r w:rsidR="001A7DCD">
        <w:rPr>
          <w:rFonts w:ascii="Arial" w:eastAsia="Times New Roman" w:hAnsi="Arial" w:cs="Arial"/>
          <w:sz w:val="24"/>
          <w:szCs w:val="24"/>
        </w:rPr>
        <w:t xml:space="preserve"> as required</w:t>
      </w:r>
      <w:r>
        <w:rPr>
          <w:rFonts w:ascii="Arial" w:eastAsia="Times New Roman" w:hAnsi="Arial" w:cs="Arial"/>
          <w:sz w:val="24"/>
          <w:szCs w:val="24"/>
        </w:rPr>
        <w:t>.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71510A1" w14:textId="4EA60613" w:rsidR="008D6B5B" w:rsidRPr="008D6B5B" w:rsidRDefault="00F56CB2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DWV f</w:t>
      </w:r>
      <w:r w:rsidR="008D6B5B" w:rsidRPr="008D6B5B">
        <w:rPr>
          <w:rFonts w:ascii="Arial" w:eastAsia="Times New Roman" w:hAnsi="Arial" w:cs="Arial"/>
          <w:snapToGrid w:val="0"/>
          <w:sz w:val="24"/>
          <w:szCs w:val="24"/>
        </w:rPr>
        <w:t xml:space="preserve">lexible </w:t>
      </w:r>
      <w:r w:rsidR="00A73114">
        <w:rPr>
          <w:rFonts w:ascii="Arial" w:eastAsia="Times New Roman" w:hAnsi="Arial" w:cs="Arial"/>
          <w:snapToGrid w:val="0"/>
          <w:sz w:val="24"/>
          <w:szCs w:val="24"/>
        </w:rPr>
        <w:t xml:space="preserve">hose expansion </w:t>
      </w:r>
      <w:r w:rsidR="001A7DCD">
        <w:rPr>
          <w:rFonts w:ascii="Arial" w:eastAsia="Times New Roman" w:hAnsi="Arial" w:cs="Arial"/>
          <w:snapToGrid w:val="0"/>
          <w:sz w:val="24"/>
          <w:szCs w:val="24"/>
        </w:rPr>
        <w:t xml:space="preserve">V </w:t>
      </w:r>
      <w:r w:rsidR="008D6B5B" w:rsidRPr="008D6B5B">
        <w:rPr>
          <w:rFonts w:ascii="Arial" w:eastAsia="Times New Roman" w:hAnsi="Arial" w:cs="Arial"/>
          <w:snapToGrid w:val="0"/>
          <w:sz w:val="24"/>
          <w:szCs w:val="24"/>
        </w:rPr>
        <w:t>loops shall be capable of movement in the ±X, ±Y, and ±Z planes.</w:t>
      </w:r>
    </w:p>
    <w:p w14:paraId="4E2BA1B7" w14:textId="134AD118" w:rsidR="008D6B5B" w:rsidRDefault="00F56CB2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DWV f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lexible hose expansion </w:t>
      </w:r>
      <w:r w:rsidR="001A7DCD">
        <w:rPr>
          <w:rFonts w:ascii="Arial" w:eastAsia="Times New Roman" w:hAnsi="Arial" w:cs="Arial"/>
          <w:sz w:val="24"/>
          <w:szCs w:val="24"/>
        </w:rPr>
        <w:t xml:space="preserve">V </w:t>
      </w:r>
      <w:r w:rsidR="008D6B5B" w:rsidRPr="008D6B5B">
        <w:rPr>
          <w:rFonts w:ascii="Arial" w:eastAsia="Times New Roman" w:hAnsi="Arial" w:cs="Arial"/>
          <w:sz w:val="24"/>
          <w:szCs w:val="24"/>
        </w:rPr>
        <w:t>loops shall impart no thrust loads to system support, anchors or building structure.</w:t>
      </w:r>
    </w:p>
    <w:p w14:paraId="1B1E8689" w14:textId="3BE4E0FD" w:rsidR="0073373E" w:rsidRDefault="00C82272" w:rsidP="0073373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373E">
        <w:rPr>
          <w:rFonts w:ascii="Arial" w:hAnsi="Arial" w:cs="Arial"/>
          <w:color w:val="000000"/>
          <w:sz w:val="24"/>
          <w:szCs w:val="24"/>
        </w:rPr>
        <w:t xml:space="preserve">All flexible hose </w:t>
      </w:r>
      <w:r w:rsidR="001A7DCD">
        <w:rPr>
          <w:rFonts w:ascii="Arial" w:hAnsi="Arial" w:cs="Arial"/>
          <w:color w:val="000000"/>
          <w:sz w:val="24"/>
          <w:szCs w:val="24"/>
        </w:rPr>
        <w:t>V loops</w:t>
      </w:r>
      <w:r w:rsidRPr="0073373E">
        <w:rPr>
          <w:rFonts w:ascii="Arial" w:hAnsi="Arial" w:cs="Arial"/>
          <w:color w:val="000000"/>
          <w:sz w:val="24"/>
          <w:szCs w:val="24"/>
        </w:rPr>
        <w:t xml:space="preserve"> shall be manufactured in accordance with the documented </w:t>
      </w:r>
      <w:r w:rsidR="001A7DCD" w:rsidRPr="0073373E">
        <w:rPr>
          <w:rFonts w:ascii="Arial" w:hAnsi="Arial" w:cs="Arial"/>
          <w:color w:val="000000"/>
          <w:sz w:val="24"/>
          <w:szCs w:val="24"/>
        </w:rPr>
        <w:t>manufacturers’</w:t>
      </w:r>
      <w:r w:rsidRPr="0073373E">
        <w:rPr>
          <w:rFonts w:ascii="Arial" w:hAnsi="Arial" w:cs="Arial"/>
          <w:color w:val="000000"/>
          <w:sz w:val="24"/>
          <w:szCs w:val="24"/>
        </w:rPr>
        <w:t xml:space="preserve"> weld procedure specifications in accordance with ASME Section IX.  </w:t>
      </w:r>
    </w:p>
    <w:p w14:paraId="7277782B" w14:textId="713D10A6" w:rsidR="00C82272" w:rsidRPr="0073373E" w:rsidRDefault="003C670C" w:rsidP="0073373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373E">
        <w:rPr>
          <w:rFonts w:ascii="Arial" w:hAnsi="Arial" w:cs="Arial"/>
          <w:color w:val="000000"/>
          <w:sz w:val="24"/>
          <w:szCs w:val="24"/>
        </w:rPr>
        <w:t xml:space="preserve">All flexible hose expansion </w:t>
      </w:r>
      <w:r w:rsidR="001A7DCD">
        <w:rPr>
          <w:rFonts w:ascii="Arial" w:hAnsi="Arial" w:cs="Arial"/>
          <w:color w:val="000000"/>
          <w:sz w:val="24"/>
          <w:szCs w:val="24"/>
        </w:rPr>
        <w:t xml:space="preserve">V </w:t>
      </w:r>
      <w:r w:rsidRPr="0073373E">
        <w:rPr>
          <w:rFonts w:ascii="Arial" w:hAnsi="Arial" w:cs="Arial"/>
          <w:color w:val="000000"/>
          <w:sz w:val="24"/>
          <w:szCs w:val="24"/>
        </w:rPr>
        <w:t>loops shall be manufactured in accordance with ASME / ANSI B31.1</w:t>
      </w:r>
    </w:p>
    <w:p w14:paraId="7AE7D047" w14:textId="77777777" w:rsidR="008D6B5B" w:rsidRPr="008D6B5B" w:rsidRDefault="008D6B5B" w:rsidP="008D6B5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A2E3C17" w14:textId="77777777" w:rsidR="008D6B5B" w:rsidRPr="008D6B5B" w:rsidRDefault="008D6B5B" w:rsidP="008D6B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D6B5B">
        <w:rPr>
          <w:rFonts w:ascii="Arial" w:eastAsia="Times New Roman" w:hAnsi="Arial" w:cs="Arial"/>
          <w:sz w:val="28"/>
          <w:szCs w:val="28"/>
        </w:rPr>
        <w:t>Products</w:t>
      </w:r>
    </w:p>
    <w:p w14:paraId="4AC4016A" w14:textId="77777777" w:rsidR="008D6B5B" w:rsidRPr="008D6B5B" w:rsidRDefault="008D6B5B" w:rsidP="008D6B5B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</w:p>
    <w:p w14:paraId="5C772F26" w14:textId="23953459" w:rsidR="008D6B5B" w:rsidRPr="0075311A" w:rsidRDefault="00F56CB2" w:rsidP="008D6B5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DWV f</w:t>
      </w:r>
      <w:r w:rsidR="008D6B5B" w:rsidRPr="008D6B5B">
        <w:rPr>
          <w:rFonts w:ascii="Arial" w:eastAsia="Times New Roman" w:hAnsi="Arial" w:cs="Arial"/>
          <w:sz w:val="24"/>
          <w:szCs w:val="24"/>
        </w:rPr>
        <w:t>lexible hose expansion</w:t>
      </w:r>
      <w:r w:rsidR="001A7DCD">
        <w:rPr>
          <w:rFonts w:ascii="Arial" w:eastAsia="Times New Roman" w:hAnsi="Arial" w:cs="Arial"/>
          <w:sz w:val="24"/>
          <w:szCs w:val="24"/>
        </w:rPr>
        <w:t xml:space="preserve"> V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 loops to be "</w:t>
      </w:r>
      <w:r>
        <w:rPr>
          <w:rFonts w:ascii="Arial" w:eastAsia="Times New Roman" w:hAnsi="Arial" w:cs="Arial"/>
          <w:sz w:val="24"/>
          <w:szCs w:val="24"/>
        </w:rPr>
        <w:t>DWV</w:t>
      </w:r>
      <w:r w:rsidR="00324431">
        <w:rPr>
          <w:rFonts w:ascii="Arial" w:eastAsia="Times New Roman" w:hAnsi="Arial" w:cs="Arial"/>
          <w:sz w:val="24"/>
          <w:szCs w:val="24"/>
        </w:rPr>
        <w:t xml:space="preserve"> V Lo</w:t>
      </w:r>
      <w:r>
        <w:rPr>
          <w:rFonts w:ascii="Arial" w:eastAsia="Times New Roman" w:hAnsi="Arial" w:cs="Arial"/>
          <w:sz w:val="24"/>
          <w:szCs w:val="24"/>
        </w:rPr>
        <w:t>op</w:t>
      </w:r>
      <w:r w:rsidR="008D6B5B" w:rsidRPr="008D6B5B">
        <w:rPr>
          <w:rFonts w:ascii="Arial" w:eastAsia="Times New Roman" w:hAnsi="Arial" w:cs="Arial"/>
          <w:sz w:val="24"/>
          <w:szCs w:val="24"/>
        </w:rPr>
        <w:t>®” as manufactured by The Metraflex Company®, Chicago, IL.</w:t>
      </w:r>
    </w:p>
    <w:p w14:paraId="6358B75E" w14:textId="36E25474" w:rsidR="0075311A" w:rsidRPr="00F56CB2" w:rsidRDefault="00F56CB2" w:rsidP="008D6B5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DWV f</w:t>
      </w:r>
      <w:r w:rsidR="0075311A">
        <w:rPr>
          <w:rFonts w:ascii="Arial" w:eastAsia="Times New Roman" w:hAnsi="Arial" w:cs="Arial"/>
          <w:sz w:val="24"/>
          <w:szCs w:val="24"/>
        </w:rPr>
        <w:t>lexible hose exp</w:t>
      </w:r>
      <w:r>
        <w:rPr>
          <w:rFonts w:ascii="Arial" w:eastAsia="Times New Roman" w:hAnsi="Arial" w:cs="Arial"/>
          <w:sz w:val="24"/>
          <w:szCs w:val="24"/>
        </w:rPr>
        <w:t>ansion</w:t>
      </w:r>
      <w:r w:rsidR="001A7DCD">
        <w:rPr>
          <w:rFonts w:ascii="Arial" w:eastAsia="Times New Roman" w:hAnsi="Arial" w:cs="Arial"/>
          <w:sz w:val="24"/>
          <w:szCs w:val="24"/>
        </w:rPr>
        <w:t xml:space="preserve"> V</w:t>
      </w:r>
      <w:r>
        <w:rPr>
          <w:rFonts w:ascii="Arial" w:eastAsia="Times New Roman" w:hAnsi="Arial" w:cs="Arial"/>
          <w:sz w:val="24"/>
          <w:szCs w:val="24"/>
        </w:rPr>
        <w:t xml:space="preserve"> loops shall be listed for DWV serv</w:t>
      </w:r>
      <w:r w:rsidR="0075311A">
        <w:rPr>
          <w:rFonts w:ascii="Arial" w:eastAsia="Times New Roman" w:hAnsi="Arial" w:cs="Arial"/>
          <w:sz w:val="24"/>
          <w:szCs w:val="24"/>
        </w:rPr>
        <w:t xml:space="preserve">ice </w:t>
      </w:r>
      <w:r w:rsidR="00A73114">
        <w:rPr>
          <w:rFonts w:ascii="Arial" w:eastAsia="Times New Roman" w:hAnsi="Arial" w:cs="Arial"/>
          <w:sz w:val="24"/>
          <w:szCs w:val="24"/>
        </w:rPr>
        <w:t>i</w:t>
      </w:r>
      <w:r w:rsidR="0075311A">
        <w:rPr>
          <w:rFonts w:ascii="Arial" w:eastAsia="Times New Roman" w:hAnsi="Arial" w:cs="Arial"/>
          <w:sz w:val="24"/>
          <w:szCs w:val="24"/>
        </w:rPr>
        <w:t xml:space="preserve">n accordance to </w:t>
      </w:r>
      <w:r>
        <w:rPr>
          <w:rFonts w:ascii="Arial" w:eastAsia="Times New Roman" w:hAnsi="Arial" w:cs="Arial"/>
          <w:sz w:val="24"/>
          <w:szCs w:val="24"/>
        </w:rPr>
        <w:t>IAPMO IGC 304</w:t>
      </w:r>
      <w:r w:rsidR="0075311A">
        <w:rPr>
          <w:rFonts w:ascii="Arial" w:eastAsia="Times New Roman" w:hAnsi="Arial" w:cs="Arial"/>
          <w:sz w:val="24"/>
          <w:szCs w:val="24"/>
        </w:rPr>
        <w:t>.</w:t>
      </w:r>
    </w:p>
    <w:p w14:paraId="5D7F86EF" w14:textId="1C6C17EC" w:rsidR="00F56CB2" w:rsidRPr="00F56CB2" w:rsidRDefault="00F56CB2" w:rsidP="00F56C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Sections of flexible hose shall be furnished with a liner.</w:t>
      </w:r>
    </w:p>
    <w:p w14:paraId="00686D59" w14:textId="77777777" w:rsidR="00406676" w:rsidRPr="008D6B5B" w:rsidRDefault="00406676" w:rsidP="008D6B5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Materials;</w:t>
      </w:r>
    </w:p>
    <w:p w14:paraId="41379FBC" w14:textId="69FDE9E3" w:rsidR="008D6B5B" w:rsidRPr="008D6B5B" w:rsidRDefault="008D6B5B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>Fi</w:t>
      </w:r>
      <w:r w:rsidR="00F56CB2">
        <w:rPr>
          <w:rFonts w:ascii="Arial" w:eastAsia="Times New Roman" w:hAnsi="Arial" w:cs="Arial"/>
          <w:sz w:val="24"/>
          <w:szCs w:val="24"/>
        </w:rPr>
        <w:t xml:space="preserve">ttings shall be Sch. 40S, </w:t>
      </w:r>
      <w:r w:rsidRPr="008D6B5B">
        <w:rPr>
          <w:rFonts w:ascii="Arial" w:eastAsia="Times New Roman" w:hAnsi="Arial" w:cs="Arial"/>
          <w:sz w:val="24"/>
          <w:szCs w:val="24"/>
        </w:rPr>
        <w:t>Type 304</w:t>
      </w:r>
      <w:r w:rsidR="00F56CB2">
        <w:rPr>
          <w:rFonts w:ascii="Arial" w:eastAsia="Times New Roman" w:hAnsi="Arial" w:cs="Arial"/>
          <w:sz w:val="24"/>
          <w:szCs w:val="24"/>
        </w:rPr>
        <w:t xml:space="preserve"> </w:t>
      </w:r>
      <w:r w:rsidR="003C670C">
        <w:rPr>
          <w:rFonts w:ascii="Arial" w:eastAsia="Times New Roman" w:hAnsi="Arial" w:cs="Arial"/>
          <w:sz w:val="24"/>
          <w:szCs w:val="24"/>
        </w:rPr>
        <w:t>S</w:t>
      </w:r>
      <w:r w:rsidR="00F56CB2">
        <w:rPr>
          <w:rFonts w:ascii="Arial" w:eastAsia="Times New Roman" w:hAnsi="Arial" w:cs="Arial"/>
          <w:sz w:val="24"/>
          <w:szCs w:val="24"/>
        </w:rPr>
        <w:t xml:space="preserve">tainless </w:t>
      </w:r>
      <w:r w:rsidR="003C670C">
        <w:rPr>
          <w:rFonts w:ascii="Arial" w:eastAsia="Times New Roman" w:hAnsi="Arial" w:cs="Arial"/>
          <w:sz w:val="24"/>
          <w:szCs w:val="24"/>
        </w:rPr>
        <w:t>S</w:t>
      </w:r>
      <w:r w:rsidR="00F56CB2">
        <w:rPr>
          <w:rFonts w:ascii="Arial" w:eastAsia="Times New Roman" w:hAnsi="Arial" w:cs="Arial"/>
          <w:sz w:val="24"/>
          <w:szCs w:val="24"/>
        </w:rPr>
        <w:t>teel</w:t>
      </w:r>
      <w:r w:rsidR="003C670C">
        <w:rPr>
          <w:rFonts w:ascii="Arial" w:eastAsia="Times New Roman" w:hAnsi="Arial" w:cs="Arial"/>
          <w:sz w:val="24"/>
          <w:szCs w:val="24"/>
        </w:rPr>
        <w:t xml:space="preserve"> in accordance with ASTM A240.</w:t>
      </w:r>
    </w:p>
    <w:p w14:paraId="0DF7D62E" w14:textId="77777777" w:rsidR="008D6B5B" w:rsidRPr="008D6B5B" w:rsidRDefault="008D6B5B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D6B5B">
        <w:rPr>
          <w:rFonts w:ascii="Arial" w:eastAsia="Times New Roman" w:hAnsi="Arial" w:cs="Arial"/>
          <w:sz w:val="24"/>
          <w:szCs w:val="24"/>
        </w:rPr>
        <w:t>Corrugated Hose; Type 321</w:t>
      </w:r>
      <w:r w:rsidR="00F56CB2" w:rsidRPr="00F56CB2">
        <w:rPr>
          <w:rFonts w:ascii="Arial" w:eastAsia="Times New Roman" w:hAnsi="Arial" w:cs="Arial"/>
          <w:sz w:val="24"/>
          <w:szCs w:val="24"/>
        </w:rPr>
        <w:t xml:space="preserve"> </w:t>
      </w:r>
      <w:r w:rsidR="00F56CB2" w:rsidRPr="008D6B5B">
        <w:rPr>
          <w:rFonts w:ascii="Arial" w:eastAsia="Times New Roman" w:hAnsi="Arial" w:cs="Arial"/>
          <w:sz w:val="24"/>
          <w:szCs w:val="24"/>
        </w:rPr>
        <w:t>Stainless Steel,</w:t>
      </w:r>
    </w:p>
    <w:p w14:paraId="77E04D44" w14:textId="0D200400" w:rsidR="008D6B5B" w:rsidRDefault="008D6B5B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 xml:space="preserve">Braid; </w:t>
      </w:r>
      <w:r w:rsidR="00F56CB2">
        <w:rPr>
          <w:rFonts w:ascii="Arial" w:eastAsia="Times New Roman" w:hAnsi="Arial" w:cs="Arial"/>
          <w:sz w:val="24"/>
          <w:szCs w:val="24"/>
        </w:rPr>
        <w:t xml:space="preserve">Type </w:t>
      </w:r>
      <w:r w:rsidRPr="008D6B5B">
        <w:rPr>
          <w:rFonts w:ascii="Arial" w:eastAsia="Times New Roman" w:hAnsi="Arial" w:cs="Arial"/>
          <w:sz w:val="24"/>
          <w:szCs w:val="24"/>
        </w:rPr>
        <w:t>304 Stainless Stee</w:t>
      </w:r>
      <w:r w:rsidR="00C82272">
        <w:rPr>
          <w:rFonts w:ascii="Arial" w:eastAsia="Times New Roman" w:hAnsi="Arial" w:cs="Arial"/>
          <w:sz w:val="24"/>
          <w:szCs w:val="24"/>
        </w:rPr>
        <w:t xml:space="preserve"> in accordance with ASTM A2</w:t>
      </w:r>
      <w:r w:rsidR="003C670C">
        <w:rPr>
          <w:rFonts w:ascii="Arial" w:eastAsia="Times New Roman" w:hAnsi="Arial" w:cs="Arial"/>
          <w:sz w:val="24"/>
          <w:szCs w:val="24"/>
        </w:rPr>
        <w:t>40</w:t>
      </w:r>
      <w:r w:rsidRPr="008D6B5B">
        <w:rPr>
          <w:rFonts w:ascii="Arial" w:eastAsia="Times New Roman" w:hAnsi="Arial" w:cs="Arial"/>
          <w:sz w:val="24"/>
          <w:szCs w:val="24"/>
        </w:rPr>
        <w:t>.</w:t>
      </w:r>
    </w:p>
    <w:p w14:paraId="7301307F" w14:textId="77777777" w:rsidR="00F56CB2" w:rsidRPr="008D6B5B" w:rsidRDefault="00F56CB2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Liners shall be Type 304 Stainless Steel and comply with ISO 15465</w:t>
      </w:r>
    </w:p>
    <w:p w14:paraId="0FAE6FA7" w14:textId="33EB0757" w:rsidR="008D6B5B" w:rsidRDefault="008D6B5B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 xml:space="preserve">End fittings </w:t>
      </w:r>
      <w:r>
        <w:rPr>
          <w:rFonts w:ascii="Arial" w:eastAsia="Times New Roman" w:hAnsi="Arial" w:cs="Arial"/>
          <w:sz w:val="24"/>
          <w:szCs w:val="24"/>
        </w:rPr>
        <w:t>shall be</w:t>
      </w:r>
      <w:r w:rsidR="00C82272">
        <w:rPr>
          <w:rFonts w:ascii="Arial" w:eastAsia="Times New Roman" w:hAnsi="Arial" w:cs="Arial"/>
          <w:sz w:val="24"/>
          <w:szCs w:val="24"/>
        </w:rPr>
        <w:t>:</w:t>
      </w:r>
    </w:p>
    <w:p w14:paraId="6D86B12F" w14:textId="77777777" w:rsidR="00C82272" w:rsidRDefault="00C82272" w:rsidP="00C82272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Floating flanges.  </w:t>
      </w:r>
    </w:p>
    <w:p w14:paraId="5A85660D" w14:textId="32A62AF5" w:rsidR="00C82272" w:rsidRDefault="00C82272" w:rsidP="00C82272">
      <w:pPr>
        <w:numPr>
          <w:ilvl w:val="3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Flange shall be Type 304 Stainless steel in accordance with ASTM A2</w:t>
      </w:r>
      <w:r w:rsidR="003C670C">
        <w:rPr>
          <w:rFonts w:ascii="Arial" w:eastAsia="Times New Roman" w:hAnsi="Arial" w:cs="Arial"/>
          <w:sz w:val="24"/>
          <w:szCs w:val="24"/>
        </w:rPr>
        <w:t>40</w:t>
      </w:r>
      <w:r>
        <w:rPr>
          <w:rFonts w:ascii="Arial" w:eastAsia="Times New Roman" w:hAnsi="Arial" w:cs="Arial"/>
          <w:sz w:val="24"/>
          <w:szCs w:val="24"/>
        </w:rPr>
        <w:t xml:space="preserve"> with 150 lb. drilling in accordance with B16.5</w:t>
      </w:r>
    </w:p>
    <w:p w14:paraId="36A8ABD6" w14:textId="4D02961C" w:rsidR="00C82272" w:rsidRDefault="00C82272" w:rsidP="00C82272">
      <w:pPr>
        <w:numPr>
          <w:ilvl w:val="3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Backing ring shall be </w:t>
      </w:r>
      <w:r w:rsidR="00EB3147">
        <w:rPr>
          <w:rFonts w:ascii="Arial" w:eastAsia="Times New Roman" w:hAnsi="Arial" w:cs="Arial"/>
          <w:sz w:val="24"/>
          <w:szCs w:val="24"/>
        </w:rPr>
        <w:t xml:space="preserve">Type B in accordance with MSS SP-6 made from Sch 40S </w:t>
      </w:r>
      <w:r>
        <w:rPr>
          <w:rFonts w:ascii="Arial" w:eastAsia="Times New Roman" w:hAnsi="Arial" w:cs="Arial"/>
          <w:sz w:val="24"/>
          <w:szCs w:val="24"/>
        </w:rPr>
        <w:t>Type 304 Stainless steel in accordance with ASTM A2</w:t>
      </w:r>
      <w:r w:rsidR="003C670C">
        <w:rPr>
          <w:rFonts w:ascii="Arial" w:eastAsia="Times New Roman" w:hAnsi="Arial" w:cs="Arial"/>
          <w:sz w:val="24"/>
          <w:szCs w:val="24"/>
        </w:rPr>
        <w:t>40.</w:t>
      </w:r>
    </w:p>
    <w:p w14:paraId="6808EB5B" w14:textId="4BEBF0C9" w:rsidR="00EB3147" w:rsidRDefault="00EB3147" w:rsidP="00EB3147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hub connections shall be provided with Sch 40S pipe ends in accordance with ASTM A312</w:t>
      </w:r>
    </w:p>
    <w:p w14:paraId="31FE025B" w14:textId="77777777" w:rsidR="008D6B5B" w:rsidRPr="008D6B5B" w:rsidRDefault="008D6B5B" w:rsidP="008D6B5B">
      <w:pPr>
        <w:spacing w:after="0" w:line="240" w:lineRule="auto"/>
        <w:ind w:left="1800"/>
        <w:rPr>
          <w:rFonts w:ascii="Arial" w:eastAsia="Times New Roman" w:hAnsi="Arial" w:cs="Arial"/>
          <w:sz w:val="24"/>
          <w:szCs w:val="24"/>
        </w:rPr>
      </w:pPr>
    </w:p>
    <w:p w14:paraId="78AD28BC" w14:textId="77777777" w:rsidR="008D6B5B" w:rsidRPr="008D6B5B" w:rsidRDefault="008D6B5B" w:rsidP="008D6B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D6B5B">
        <w:rPr>
          <w:rFonts w:ascii="Arial" w:eastAsia="Times New Roman" w:hAnsi="Arial" w:cs="Arial"/>
          <w:sz w:val="28"/>
          <w:szCs w:val="28"/>
        </w:rPr>
        <w:t>Execution</w:t>
      </w:r>
    </w:p>
    <w:p w14:paraId="26009FAC" w14:textId="77777777" w:rsidR="008D6B5B" w:rsidRPr="008D6B5B" w:rsidRDefault="008D6B5B" w:rsidP="008D6B5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00FA4834" w14:textId="77777777" w:rsidR="008D6B5B" w:rsidRPr="008D6B5B" w:rsidRDefault="008D6B5B" w:rsidP="008D6B5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 xml:space="preserve"> Install per manufacturers’ installation instructions and Mechanical Contractors Association of America “Guidelines for Quality Piping Installations”. </w:t>
      </w:r>
    </w:p>
    <w:p w14:paraId="1CB0A7A5" w14:textId="6A4FEAE9" w:rsidR="008D6B5B" w:rsidRPr="008D6B5B" w:rsidRDefault="008D6B5B" w:rsidP="008D6B5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>Flexible hose expansion loops shall have a factory supplied, hanger / support lug</w:t>
      </w:r>
      <w:r w:rsidR="00C82272">
        <w:rPr>
          <w:rFonts w:ascii="Arial" w:eastAsia="Times New Roman" w:hAnsi="Arial" w:cs="Arial"/>
          <w:sz w:val="24"/>
          <w:szCs w:val="24"/>
        </w:rPr>
        <w:t>.</w:t>
      </w:r>
      <w:r w:rsidRPr="008D6B5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01C13A0" w14:textId="77777777" w:rsidR="008D6B5B" w:rsidRDefault="008D6B5B"/>
    <w:sectPr w:rsidR="008D6B5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831D" w14:textId="77777777" w:rsidR="005921CB" w:rsidRDefault="005921CB" w:rsidP="007F5264">
      <w:pPr>
        <w:spacing w:after="0" w:line="240" w:lineRule="auto"/>
      </w:pPr>
      <w:r>
        <w:separator/>
      </w:r>
    </w:p>
  </w:endnote>
  <w:endnote w:type="continuationSeparator" w:id="0">
    <w:p w14:paraId="34B99B07" w14:textId="77777777" w:rsidR="005921CB" w:rsidRDefault="005921CB" w:rsidP="007F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195D" w14:textId="7492B69D" w:rsidR="007F5264" w:rsidRDefault="004B3564" w:rsidP="004B3564">
    <w:pPr>
      <w:pStyle w:val="Footer"/>
      <w:jc w:val="center"/>
    </w:pPr>
    <w:r w:rsidRPr="004B3564">
      <w:t>©202</w:t>
    </w:r>
    <w:r w:rsidR="00324431">
      <w:t>6</w:t>
    </w:r>
    <w:r w:rsidRPr="004B3564">
      <w:t xml:space="preserve"> The Metraflex Company</w:t>
    </w:r>
    <w:r w:rsidR="00DB0112">
      <w:t xml:space="preserve"> </w:t>
    </w:r>
    <w:r w:rsidRPr="004B3564">
      <w:t>|</w:t>
    </w:r>
    <w:r w:rsidR="00DB0112" w:rsidRPr="00DB0112">
      <w:t>9480 W 55th St McCook, IL 60525</w:t>
    </w:r>
    <w:r w:rsidRPr="004B3564">
      <w:t>|312 738 3800</w:t>
    </w:r>
    <w:r w:rsidR="00DB0112">
      <w:t xml:space="preserve"> |</w:t>
    </w:r>
    <w:r w:rsidRPr="004B3564">
      <w:t xml:space="preserve"> 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4AE5" w14:textId="77777777" w:rsidR="005921CB" w:rsidRDefault="005921CB" w:rsidP="007F5264">
      <w:pPr>
        <w:spacing w:after="0" w:line="240" w:lineRule="auto"/>
      </w:pPr>
      <w:r>
        <w:separator/>
      </w:r>
    </w:p>
  </w:footnote>
  <w:footnote w:type="continuationSeparator" w:id="0">
    <w:p w14:paraId="28A220F5" w14:textId="77777777" w:rsidR="005921CB" w:rsidRDefault="005921CB" w:rsidP="007F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088E" w14:textId="79553CD7" w:rsidR="004B3564" w:rsidRDefault="004B3564">
    <w:pPr>
      <w:pStyle w:val="Header"/>
    </w:pPr>
    <w:r>
      <w:t xml:space="preserve">DWV </w:t>
    </w:r>
    <w:r w:rsidR="00324431">
      <w:t>V L</w:t>
    </w:r>
    <w:r>
      <w:t xml:space="preserve">oop </w:t>
    </w:r>
    <w:r w:rsidR="006B3DEC">
      <w:t>4</w:t>
    </w:r>
    <w:r>
      <w:t>/2</w:t>
    </w:r>
    <w:r w:rsidR="006B3DEC">
      <w:t>3</w:t>
    </w:r>
    <w:r>
      <w:t>/202</w:t>
    </w:r>
    <w:r w:rsidR="006B3DE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4AA4"/>
    <w:multiLevelType w:val="hybridMultilevel"/>
    <w:tmpl w:val="28BE612C"/>
    <w:lvl w:ilvl="0" w:tplc="F0AC9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12539"/>
    <w:multiLevelType w:val="multilevel"/>
    <w:tmpl w:val="46A2482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543E18"/>
    <w:multiLevelType w:val="multilevel"/>
    <w:tmpl w:val="BF14FF4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D5132D"/>
    <w:multiLevelType w:val="hybridMultilevel"/>
    <w:tmpl w:val="9252BC68"/>
    <w:lvl w:ilvl="0" w:tplc="5D2E387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B244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79857096">
    <w:abstractNumId w:val="4"/>
  </w:num>
  <w:num w:numId="2" w16cid:durableId="491063035">
    <w:abstractNumId w:val="2"/>
  </w:num>
  <w:num w:numId="3" w16cid:durableId="687876575">
    <w:abstractNumId w:val="3"/>
  </w:num>
  <w:num w:numId="4" w16cid:durableId="972518151">
    <w:abstractNumId w:val="1"/>
  </w:num>
  <w:num w:numId="5" w16cid:durableId="1675037310">
    <w:abstractNumId w:val="0"/>
  </w:num>
  <w:num w:numId="6" w16cid:durableId="643895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5B"/>
    <w:rsid w:val="001A7DCD"/>
    <w:rsid w:val="00324431"/>
    <w:rsid w:val="003C670C"/>
    <w:rsid w:val="00406676"/>
    <w:rsid w:val="004B3564"/>
    <w:rsid w:val="004E5D57"/>
    <w:rsid w:val="005229C1"/>
    <w:rsid w:val="005921CB"/>
    <w:rsid w:val="005C5B59"/>
    <w:rsid w:val="00620E94"/>
    <w:rsid w:val="006B3DEC"/>
    <w:rsid w:val="0073373E"/>
    <w:rsid w:val="0075311A"/>
    <w:rsid w:val="007F5264"/>
    <w:rsid w:val="00805132"/>
    <w:rsid w:val="008D6B5B"/>
    <w:rsid w:val="009D54D9"/>
    <w:rsid w:val="009E4126"/>
    <w:rsid w:val="00A17DDB"/>
    <w:rsid w:val="00A64CF7"/>
    <w:rsid w:val="00A73114"/>
    <w:rsid w:val="00B3146E"/>
    <w:rsid w:val="00B868E6"/>
    <w:rsid w:val="00C538C8"/>
    <w:rsid w:val="00C82272"/>
    <w:rsid w:val="00CC66BB"/>
    <w:rsid w:val="00D40976"/>
    <w:rsid w:val="00D66481"/>
    <w:rsid w:val="00DB0112"/>
    <w:rsid w:val="00DB4DB1"/>
    <w:rsid w:val="00E04888"/>
    <w:rsid w:val="00E42B6B"/>
    <w:rsid w:val="00EB2111"/>
    <w:rsid w:val="00EB3147"/>
    <w:rsid w:val="00F5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E7AFF"/>
  <w15:docId w15:val="{5DE68E78-DCDE-4EB0-80F9-C077AB20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264"/>
  </w:style>
  <w:style w:type="paragraph" w:styleId="Footer">
    <w:name w:val="footer"/>
    <w:basedOn w:val="Normal"/>
    <w:link w:val="FooterChar"/>
    <w:uiPriority w:val="99"/>
    <w:unhideWhenUsed/>
    <w:rsid w:val="007F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afle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7931-3982-4232-AA84-0FA104CD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2057</Characters>
  <Application>Microsoft Office Word</Application>
  <DocSecurity>2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Clauss, Jim</dc:creator>
  <cp:lastModifiedBy>Schirck, Nicole</cp:lastModifiedBy>
  <cp:revision>2</cp:revision>
  <dcterms:created xsi:type="dcterms:W3CDTF">2026-04-28T18:26:00Z</dcterms:created>
  <dcterms:modified xsi:type="dcterms:W3CDTF">2026-04-28T18:26:00Z</dcterms:modified>
</cp:coreProperties>
</file>